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438AC2D4" w:rsidR="005A5EB8" w:rsidRDefault="005A5EB8" w:rsidP="007B2957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 xml:space="preserve">znak </w:t>
      </w:r>
      <w:r w:rsidR="00A64B6E" w:rsidRPr="00A64B6E">
        <w:rPr>
          <w:rStyle w:val="FontStyle59"/>
          <w:b/>
          <w:bCs/>
          <w:sz w:val="20"/>
          <w:szCs w:val="20"/>
        </w:rPr>
        <w:t>ELOG/2/011947/26 pn. „Dokumentacja projektowa "Modernizacja EW Kolincz”</w:t>
      </w:r>
      <w:r w:rsidR="007B2957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0907EF41" w14:textId="77777777" w:rsidR="00A64B6E" w:rsidRDefault="00E060BD" w:rsidP="00A64B6E">
      <w:pPr>
        <w:pStyle w:val="Akapitzlist"/>
        <w:numPr>
          <w:ilvl w:val="0"/>
          <w:numId w:val="5"/>
        </w:numPr>
        <w:spacing w:before="120" w:line="360" w:lineRule="auto"/>
        <w:ind w:left="426"/>
        <w:jc w:val="both"/>
        <w:rPr>
          <w:rStyle w:val="FontStyle52"/>
        </w:rPr>
      </w:pPr>
      <w:r w:rsidRPr="00E060BD">
        <w:rPr>
          <w:rStyle w:val="FontStyle52"/>
        </w:rPr>
        <w:t xml:space="preserve">uprawnienia projektowe bez ograniczeń; w specjalności inżynieria hydrotechniczna lub </w:t>
      </w:r>
      <w:proofErr w:type="spellStart"/>
      <w:r w:rsidRPr="00E060BD">
        <w:rPr>
          <w:rStyle w:val="FontStyle52"/>
        </w:rPr>
        <w:t>konstrukcyjno</w:t>
      </w:r>
      <w:proofErr w:type="spellEnd"/>
      <w:r w:rsidRPr="00E060BD">
        <w:rPr>
          <w:rStyle w:val="FontStyle52"/>
        </w:rPr>
        <w:t xml:space="preserve"> – budowlane (bez </w:t>
      </w:r>
      <w:proofErr w:type="spellStart"/>
      <w:r w:rsidRPr="00E060BD">
        <w:rPr>
          <w:rStyle w:val="FontStyle52"/>
        </w:rPr>
        <w:t>wyłączeń</w:t>
      </w:r>
      <w:proofErr w:type="spellEnd"/>
      <w:r w:rsidRPr="00E060BD">
        <w:rPr>
          <w:rStyle w:val="FontStyle52"/>
        </w:rPr>
        <w:t xml:space="preserve"> w zakresie budowli hydrotechnicznych) lub tożsame wydane na podstawie nieobowiązujących już przepisów, która będzie pełniła funkcję Projektanta </w:t>
      </w:r>
    </w:p>
    <w:p w14:paraId="5A24FDE9" w14:textId="6053C70C" w:rsidR="00A64B6E" w:rsidRPr="00A64B6E" w:rsidRDefault="00A64B6E" w:rsidP="00A64B6E">
      <w:pPr>
        <w:pStyle w:val="Akapitzlist"/>
        <w:numPr>
          <w:ilvl w:val="0"/>
          <w:numId w:val="5"/>
        </w:numPr>
        <w:spacing w:before="120" w:line="360" w:lineRule="auto"/>
        <w:ind w:left="426"/>
        <w:jc w:val="both"/>
        <w:rPr>
          <w:rStyle w:val="FontStyle52"/>
        </w:rPr>
      </w:pPr>
      <w:r w:rsidRPr="00A64B6E">
        <w:rPr>
          <w:rStyle w:val="FontStyle52"/>
        </w:rPr>
        <w:t>co najmniej jedną osobę posiadającą uprawnienia projektowe bez ograniczeń; w specjalności instalacyjnej w zakresie sieci, instalacji i urządzeń elektrycznych i elektroenergetycznych, która będzie pełniła funkcję Projektanta branży elektrycznej</w:t>
      </w:r>
    </w:p>
    <w:p w14:paraId="5C04C031" w14:textId="77777777" w:rsidR="00A64B6E" w:rsidRPr="00E060BD" w:rsidRDefault="00A64B6E" w:rsidP="00A64B6E">
      <w:pPr>
        <w:pStyle w:val="Akapitzlist"/>
        <w:spacing w:before="120" w:line="360" w:lineRule="auto"/>
        <w:ind w:left="426"/>
        <w:jc w:val="both"/>
        <w:rPr>
          <w:rStyle w:val="FontStyle52"/>
        </w:rPr>
      </w:pPr>
    </w:p>
    <w:p w14:paraId="7D913576" w14:textId="0592965A" w:rsidR="00B63989" w:rsidRPr="00752F4B" w:rsidRDefault="00B63989" w:rsidP="00E060BD">
      <w:pPr>
        <w:pStyle w:val="Akapitzlist"/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682B06"/>
    <w:rsid w:val="00682C9B"/>
    <w:rsid w:val="0073190E"/>
    <w:rsid w:val="007347A0"/>
    <w:rsid w:val="00734839"/>
    <w:rsid w:val="00752F4B"/>
    <w:rsid w:val="00770777"/>
    <w:rsid w:val="00781310"/>
    <w:rsid w:val="00796B77"/>
    <w:rsid w:val="007B2957"/>
    <w:rsid w:val="007B2D91"/>
    <w:rsid w:val="007B335F"/>
    <w:rsid w:val="007E0C0A"/>
    <w:rsid w:val="0081080F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64B6E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246"/>
    <w:rsid w:val="00CE6B88"/>
    <w:rsid w:val="00D205A1"/>
    <w:rsid w:val="00D354B8"/>
    <w:rsid w:val="00D57E8C"/>
    <w:rsid w:val="00D614A8"/>
    <w:rsid w:val="00DE6B63"/>
    <w:rsid w:val="00E060BD"/>
    <w:rsid w:val="00E65DC4"/>
    <w:rsid w:val="00F01F35"/>
    <w:rsid w:val="00F9581C"/>
    <w:rsid w:val="00FD0A80"/>
    <w:rsid w:val="00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2026-05-18T07:29:00Z</dcterms:created>
  <dcterms:modified xsi:type="dcterms:W3CDTF">2026-05-18T07:29:00Z</dcterms:modified>
</cp:coreProperties>
</file>